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10E3E" w14:textId="6810C245" w:rsidR="002A0818" w:rsidRDefault="002A0818" w:rsidP="002A0818">
      <w:pPr>
        <w:spacing w:before="100" w:beforeAutospacing="1" w:after="100" w:afterAutospacing="1"/>
        <w:rPr>
          <w:rFonts w:ascii="Arial" w:eastAsia="Times New Roman" w:hAnsi="Arial" w:cs="Arial"/>
          <w:b/>
          <w:bCs/>
          <w:sz w:val="28"/>
          <w:szCs w:val="28"/>
          <w:lang w:eastAsia="en-GB"/>
        </w:rPr>
      </w:pPr>
      <w:r>
        <w:rPr>
          <w:rFonts w:ascii="Arial" w:eastAsia="Times New Roman" w:hAnsi="Arial" w:cs="Arial"/>
          <w:b/>
          <w:bCs/>
          <w:sz w:val="28"/>
          <w:szCs w:val="28"/>
          <w:lang w:eastAsia="en-GB"/>
        </w:rPr>
        <w:t>1</w:t>
      </w:r>
      <w:r w:rsidR="00591FE9">
        <w:rPr>
          <w:rFonts w:ascii="Arial" w:eastAsia="Times New Roman" w:hAnsi="Arial" w:cs="Arial"/>
          <w:b/>
          <w:bCs/>
          <w:sz w:val="28"/>
          <w:szCs w:val="28"/>
          <w:lang w:eastAsia="en-GB"/>
        </w:rPr>
        <w:t>0.</w:t>
      </w:r>
      <w:r w:rsidR="00634FB2">
        <w:rPr>
          <w:rFonts w:ascii="Arial" w:eastAsia="Times New Roman" w:hAnsi="Arial" w:cs="Arial"/>
          <w:b/>
          <w:bCs/>
          <w:sz w:val="28"/>
          <w:szCs w:val="28"/>
          <w:lang w:eastAsia="en-GB"/>
        </w:rPr>
        <w:t>3 Working in Partnership with Other Agencies</w:t>
      </w:r>
      <w:r w:rsidRPr="002A0818">
        <w:rPr>
          <w:rFonts w:ascii="Arial" w:eastAsia="Times New Roman" w:hAnsi="Arial" w:cs="Arial"/>
          <w:b/>
          <w:bCs/>
          <w:sz w:val="28"/>
          <w:szCs w:val="28"/>
          <w:lang w:eastAsia="en-GB"/>
        </w:rPr>
        <w:t xml:space="preserve"> </w:t>
      </w:r>
    </w:p>
    <w:p w14:paraId="10D18EF8" w14:textId="77777777" w:rsidR="002A0818" w:rsidRPr="002A0818" w:rsidRDefault="002A0818" w:rsidP="002A0818">
      <w:pPr>
        <w:spacing w:before="100" w:beforeAutospacing="1" w:after="100" w:afterAutospacing="1"/>
        <w:rPr>
          <w:rFonts w:ascii="Times New Roman" w:eastAsia="Times New Roman" w:hAnsi="Times New Roman" w:cs="Times New Roman"/>
          <w:lang w:eastAsia="en-GB"/>
        </w:rPr>
      </w:pPr>
    </w:p>
    <w:p w14:paraId="5E1C2D2C" w14:textId="77777777" w:rsidR="002A0818" w:rsidRPr="002A0818" w:rsidRDefault="002A0818" w:rsidP="002A0818">
      <w:pPr>
        <w:spacing w:before="100" w:beforeAutospacing="1" w:after="100" w:afterAutospacing="1"/>
        <w:rPr>
          <w:rFonts w:ascii="Times New Roman" w:eastAsia="Times New Roman" w:hAnsi="Times New Roman" w:cs="Times New Roman"/>
          <w:lang w:eastAsia="en-GB"/>
        </w:rPr>
      </w:pPr>
      <w:r w:rsidRPr="002A0818">
        <w:rPr>
          <w:rFonts w:ascii="Arial" w:eastAsia="Times New Roman" w:hAnsi="Arial" w:cs="Arial"/>
          <w:b/>
          <w:bCs/>
          <w:lang w:eastAsia="en-GB"/>
        </w:rPr>
        <w:t xml:space="preserve">Policy Statement </w:t>
      </w:r>
    </w:p>
    <w:p w14:paraId="2A5B6F0C" w14:textId="77C6B351" w:rsidR="007C375C" w:rsidRPr="005305A2" w:rsidRDefault="00634FB2" w:rsidP="005305A2">
      <w:pPr>
        <w:spacing w:before="100" w:beforeAutospacing="1" w:after="100" w:afterAutospacing="1" w:line="360" w:lineRule="auto"/>
        <w:rPr>
          <w:rFonts w:ascii="ArialMT" w:eastAsia="Times New Roman" w:hAnsi="ArialMT" w:cs="Times New Roman"/>
          <w:lang w:eastAsia="en-GB"/>
        </w:rPr>
      </w:pPr>
      <w:r>
        <w:rPr>
          <w:rFonts w:ascii="ArialMT" w:eastAsia="Times New Roman" w:hAnsi="ArialMT" w:cs="Times New Roman"/>
          <w:lang w:eastAsia="en-GB"/>
        </w:rPr>
        <w:t>We work in partnership with local and national agencies to promote the well-being of all children. We will never share your date with any organisation to use for their own purpose.</w:t>
      </w:r>
    </w:p>
    <w:p w14:paraId="3659DF89" w14:textId="224EEF2D" w:rsidR="007C375C" w:rsidRDefault="00634FB2" w:rsidP="007C375C">
      <w:pPr>
        <w:spacing w:before="100" w:beforeAutospacing="1" w:after="100" w:afterAutospacing="1" w:line="360" w:lineRule="auto"/>
        <w:rPr>
          <w:rFonts w:ascii="Arial" w:eastAsia="Times New Roman" w:hAnsi="Arial" w:cs="Arial"/>
          <w:b/>
          <w:bCs/>
          <w:lang w:eastAsia="en-GB"/>
        </w:rPr>
      </w:pPr>
      <w:r>
        <w:rPr>
          <w:rFonts w:ascii="Arial" w:eastAsia="Times New Roman" w:hAnsi="Arial" w:cs="Arial"/>
          <w:b/>
          <w:bCs/>
          <w:lang w:eastAsia="en-GB"/>
        </w:rPr>
        <w:t>Proce</w:t>
      </w:r>
      <w:r w:rsidR="005305A2">
        <w:rPr>
          <w:rFonts w:ascii="Arial" w:eastAsia="Times New Roman" w:hAnsi="Arial" w:cs="Arial"/>
          <w:b/>
          <w:bCs/>
          <w:lang w:eastAsia="en-GB"/>
        </w:rPr>
        <w:t>d</w:t>
      </w:r>
      <w:r>
        <w:rPr>
          <w:rFonts w:ascii="Arial" w:eastAsia="Times New Roman" w:hAnsi="Arial" w:cs="Arial"/>
          <w:b/>
          <w:bCs/>
          <w:lang w:eastAsia="en-GB"/>
        </w:rPr>
        <w:t>ures</w:t>
      </w:r>
    </w:p>
    <w:p w14:paraId="2068A0EE" w14:textId="217EA607" w:rsidR="00634FB2" w:rsidRPr="005305A2" w:rsidRDefault="00634FB2" w:rsidP="00634FB2">
      <w:pPr>
        <w:pStyle w:val="ListParagraph"/>
        <w:numPr>
          <w:ilvl w:val="0"/>
          <w:numId w:val="9"/>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We work in partnership</w:t>
      </w:r>
      <w:r w:rsidR="005305A2">
        <w:rPr>
          <w:rFonts w:ascii="Arial" w:eastAsia="Times New Roman" w:hAnsi="Arial" w:cs="Arial"/>
          <w:lang w:eastAsia="en-GB"/>
        </w:rPr>
        <w:t>, or in tandem, with local and national agencies to promote the well-being of children</w:t>
      </w:r>
    </w:p>
    <w:p w14:paraId="12B42613" w14:textId="33990366" w:rsidR="005305A2" w:rsidRPr="005305A2" w:rsidRDefault="005305A2" w:rsidP="00634FB2">
      <w:pPr>
        <w:pStyle w:val="ListParagraph"/>
        <w:numPr>
          <w:ilvl w:val="0"/>
          <w:numId w:val="9"/>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We have procedures in place for the sharing of information about children and families with other agencies. These are set out in our Privacy Notice, Information Sharing Policy, Safeguarding Policy and SEND policy.</w:t>
      </w:r>
    </w:p>
    <w:p w14:paraId="10242D02" w14:textId="145B72C5" w:rsidR="005305A2" w:rsidRPr="005305A2" w:rsidRDefault="005305A2" w:rsidP="00634FB2">
      <w:pPr>
        <w:pStyle w:val="ListParagraph"/>
        <w:numPr>
          <w:ilvl w:val="0"/>
          <w:numId w:val="9"/>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 xml:space="preserve">Information sharing by other agencies with us is regarded as </w:t>
      </w:r>
      <w:proofErr w:type="gramStart"/>
      <w:r>
        <w:rPr>
          <w:rFonts w:ascii="Arial" w:eastAsia="Times New Roman" w:hAnsi="Arial" w:cs="Arial"/>
          <w:lang w:eastAsia="en-GB"/>
        </w:rPr>
        <w:t>third party</w:t>
      </w:r>
      <w:proofErr w:type="gramEnd"/>
      <w:r>
        <w:rPr>
          <w:rFonts w:ascii="Arial" w:eastAsia="Times New Roman" w:hAnsi="Arial" w:cs="Arial"/>
          <w:lang w:eastAsia="en-GB"/>
        </w:rPr>
        <w:t xml:space="preserve"> information. This is also kept in confidence and not shared without consent from that agency</w:t>
      </w:r>
    </w:p>
    <w:p w14:paraId="134EA4B2" w14:textId="35159C87" w:rsidR="005305A2" w:rsidRPr="005305A2" w:rsidRDefault="005305A2" w:rsidP="00634FB2">
      <w:pPr>
        <w:pStyle w:val="ListParagraph"/>
        <w:numPr>
          <w:ilvl w:val="0"/>
          <w:numId w:val="9"/>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When working in partnership with staff from other agencies we make those individuals welcome in out setting and respect their professional roles</w:t>
      </w:r>
    </w:p>
    <w:p w14:paraId="1D74343B" w14:textId="2CC06FAC" w:rsidR="005305A2" w:rsidRPr="005305A2" w:rsidRDefault="005305A2" w:rsidP="00634FB2">
      <w:pPr>
        <w:pStyle w:val="ListParagraph"/>
        <w:numPr>
          <w:ilvl w:val="0"/>
          <w:numId w:val="9"/>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We follow the protocols for working with agencies for example child protections</w:t>
      </w:r>
    </w:p>
    <w:p w14:paraId="6D88D26D" w14:textId="5862FF1F" w:rsidR="005305A2" w:rsidRPr="005305A2" w:rsidRDefault="005305A2" w:rsidP="00634FB2">
      <w:pPr>
        <w:pStyle w:val="ListParagraph"/>
        <w:numPr>
          <w:ilvl w:val="0"/>
          <w:numId w:val="9"/>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We ensure that staff from other agencies do not have unsupervised contact to the child or any other children in the setting</w:t>
      </w:r>
    </w:p>
    <w:p w14:paraId="7B18E2E6" w14:textId="5E68A3D7" w:rsidR="005305A2" w:rsidRPr="005305A2" w:rsidRDefault="005305A2" w:rsidP="00634FB2">
      <w:pPr>
        <w:pStyle w:val="ListParagraph"/>
        <w:numPr>
          <w:ilvl w:val="0"/>
          <w:numId w:val="9"/>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 xml:space="preserve">Our staff to not casually share information or seek information advice about any </w:t>
      </w:r>
      <w:proofErr w:type="gramStart"/>
      <w:r>
        <w:rPr>
          <w:rFonts w:ascii="Arial" w:eastAsia="Times New Roman" w:hAnsi="Arial" w:cs="Arial"/>
          <w:lang w:eastAsia="en-GB"/>
        </w:rPr>
        <w:t>names</w:t>
      </w:r>
      <w:proofErr w:type="gramEnd"/>
      <w:r>
        <w:rPr>
          <w:rFonts w:ascii="Arial" w:eastAsia="Times New Roman" w:hAnsi="Arial" w:cs="Arial"/>
          <w:lang w:eastAsia="en-GB"/>
        </w:rPr>
        <w:t xml:space="preserve"> child/ family</w:t>
      </w:r>
    </w:p>
    <w:p w14:paraId="766BACAC" w14:textId="5BEF1051" w:rsidR="007C375C" w:rsidRPr="005305A2" w:rsidRDefault="005305A2" w:rsidP="005305A2">
      <w:pPr>
        <w:pStyle w:val="ListParagraph"/>
        <w:numPr>
          <w:ilvl w:val="0"/>
          <w:numId w:val="9"/>
        </w:numPr>
        <w:spacing w:before="100" w:beforeAutospacing="1" w:after="100" w:afterAutospacing="1" w:line="360" w:lineRule="auto"/>
        <w:rPr>
          <w:rFonts w:ascii="Arial" w:eastAsia="Times New Roman" w:hAnsi="Arial" w:cs="Arial"/>
          <w:b/>
          <w:bCs/>
          <w:lang w:eastAsia="en-GB"/>
        </w:rPr>
      </w:pPr>
      <w:r>
        <w:rPr>
          <w:rFonts w:ascii="Arial" w:eastAsia="Times New Roman" w:hAnsi="Arial" w:cs="Arial"/>
          <w:lang w:eastAsia="en-GB"/>
        </w:rPr>
        <w:t xml:space="preserve">When necessary we consult with and signpost to local and national agencies who offer a wealth of advice and information that help us to develop our understanding of the issues facing us and wo can provide support and information to parents. For </w:t>
      </w:r>
      <w:proofErr w:type="gramStart"/>
      <w:r>
        <w:rPr>
          <w:rFonts w:ascii="Arial" w:eastAsia="Times New Roman" w:hAnsi="Arial" w:cs="Arial"/>
          <w:lang w:eastAsia="en-GB"/>
        </w:rPr>
        <w:t>example</w:t>
      </w:r>
      <w:proofErr w:type="gramEnd"/>
      <w:r>
        <w:rPr>
          <w:rFonts w:ascii="Arial" w:eastAsia="Times New Roman" w:hAnsi="Arial" w:cs="Arial"/>
          <w:lang w:eastAsia="en-GB"/>
        </w:rPr>
        <w:t xml:space="preserve"> ethnic/ cultural </w:t>
      </w:r>
      <w:proofErr w:type="spellStart"/>
      <w:r>
        <w:rPr>
          <w:rFonts w:ascii="Arial" w:eastAsia="Times New Roman" w:hAnsi="Arial" w:cs="Arial"/>
          <w:lang w:eastAsia="en-GB"/>
        </w:rPr>
        <w:t>organisations,</w:t>
      </w:r>
      <w:proofErr w:type="spellEnd"/>
      <w:r>
        <w:rPr>
          <w:rFonts w:ascii="Arial" w:eastAsia="Times New Roman" w:hAnsi="Arial" w:cs="Arial"/>
          <w:lang w:eastAsia="en-GB"/>
        </w:rPr>
        <w:t xml:space="preserve"> drug/alcohol agencies, welfare rights advisors or </w:t>
      </w:r>
      <w:proofErr w:type="spellStart"/>
      <w:r>
        <w:rPr>
          <w:rFonts w:ascii="Arial" w:eastAsia="Times New Roman" w:hAnsi="Arial" w:cs="Arial"/>
          <w:lang w:eastAsia="en-GB"/>
        </w:rPr>
        <w:t>organistations</w:t>
      </w:r>
      <w:proofErr w:type="spellEnd"/>
      <w:r>
        <w:rPr>
          <w:rFonts w:ascii="Arial" w:eastAsia="Times New Roman" w:hAnsi="Arial" w:cs="Arial"/>
          <w:lang w:eastAsia="en-GB"/>
        </w:rPr>
        <w:t xml:space="preserve"> promoting childcare and education, or adult education.</w:t>
      </w:r>
    </w:p>
    <w:tbl>
      <w:tblPr>
        <w:tblW w:w="11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3945"/>
        <w:gridCol w:w="2167"/>
      </w:tblGrid>
      <w:tr w:rsidR="007C375C" w14:paraId="47079765" w14:textId="77777777" w:rsidTr="004E369A">
        <w:trPr>
          <w:trHeight w:val="277"/>
        </w:trPr>
        <w:tc>
          <w:tcPr>
            <w:tcW w:w="5210" w:type="dxa"/>
            <w:tcBorders>
              <w:top w:val="nil"/>
              <w:left w:val="nil"/>
              <w:bottom w:val="nil"/>
              <w:right w:val="nil"/>
            </w:tcBorders>
            <w:shd w:val="clear" w:color="auto" w:fill="auto"/>
            <w:tcMar>
              <w:top w:w="80" w:type="dxa"/>
              <w:left w:w="80" w:type="dxa"/>
              <w:bottom w:w="80" w:type="dxa"/>
              <w:right w:w="80" w:type="dxa"/>
            </w:tcMar>
          </w:tcPr>
          <w:p w14:paraId="6E6BD727" w14:textId="77777777" w:rsidR="007C375C" w:rsidRDefault="007C375C" w:rsidP="005305A2">
            <w:pPr>
              <w:spacing w:line="276" w:lineRule="auto"/>
            </w:pPr>
            <w:r>
              <w:rPr>
                <w:rFonts w:ascii="Arial" w:hAnsi="Arial"/>
                <w:sz w:val="22"/>
                <w:szCs w:val="22"/>
              </w:rPr>
              <w:t>This policy was adopted by</w:t>
            </w:r>
          </w:p>
        </w:tc>
        <w:tc>
          <w:tcPr>
            <w:tcW w:w="3945" w:type="dxa"/>
            <w:tcBorders>
              <w:top w:val="nil"/>
              <w:left w:val="nil"/>
              <w:bottom w:val="single" w:sz="4" w:space="0" w:color="7030A0"/>
              <w:right w:val="nil"/>
            </w:tcBorders>
            <w:shd w:val="clear" w:color="auto" w:fill="auto"/>
            <w:tcMar>
              <w:top w:w="80" w:type="dxa"/>
              <w:left w:w="80" w:type="dxa"/>
              <w:bottom w:w="80" w:type="dxa"/>
              <w:right w:w="80" w:type="dxa"/>
            </w:tcMar>
          </w:tcPr>
          <w:p w14:paraId="3A29EC7A" w14:textId="77777777" w:rsidR="007C375C" w:rsidRDefault="007C375C" w:rsidP="005305A2">
            <w:pPr>
              <w:spacing w:line="276" w:lineRule="auto"/>
            </w:pPr>
          </w:p>
        </w:tc>
        <w:tc>
          <w:tcPr>
            <w:tcW w:w="2167" w:type="dxa"/>
            <w:tcBorders>
              <w:top w:val="nil"/>
              <w:left w:val="nil"/>
              <w:bottom w:val="nil"/>
              <w:right w:val="nil"/>
            </w:tcBorders>
            <w:shd w:val="clear" w:color="auto" w:fill="auto"/>
            <w:tcMar>
              <w:top w:w="80" w:type="dxa"/>
              <w:left w:w="80" w:type="dxa"/>
              <w:bottom w:w="80" w:type="dxa"/>
              <w:right w:w="80" w:type="dxa"/>
            </w:tcMar>
          </w:tcPr>
          <w:p w14:paraId="7561E127" w14:textId="77777777" w:rsidR="007C375C" w:rsidRDefault="007C375C" w:rsidP="005305A2">
            <w:pPr>
              <w:spacing w:line="276" w:lineRule="auto"/>
            </w:pPr>
            <w:r>
              <w:rPr>
                <w:rFonts w:ascii="Arial" w:hAnsi="Arial"/>
                <w:i/>
                <w:iCs/>
                <w:sz w:val="22"/>
                <w:szCs w:val="22"/>
              </w:rPr>
              <w:t>(name of provider)</w:t>
            </w:r>
          </w:p>
        </w:tc>
      </w:tr>
      <w:tr w:rsidR="007C375C" w14:paraId="278DD1A0" w14:textId="77777777" w:rsidTr="004E369A">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0947CBD8" w14:textId="77777777" w:rsidR="007C375C" w:rsidRDefault="007C375C" w:rsidP="005305A2">
            <w:pPr>
              <w:spacing w:line="276" w:lineRule="auto"/>
            </w:pPr>
            <w:r>
              <w:rPr>
                <w:rFonts w:ascii="Arial" w:hAnsi="Arial"/>
                <w:sz w:val="22"/>
                <w:szCs w:val="22"/>
              </w:rPr>
              <w:t>On</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263E241" w14:textId="77777777" w:rsidR="007C375C" w:rsidRDefault="007C375C" w:rsidP="005305A2">
            <w:pPr>
              <w:spacing w:line="276" w:lineRule="auto"/>
            </w:pPr>
          </w:p>
        </w:tc>
        <w:tc>
          <w:tcPr>
            <w:tcW w:w="2167" w:type="dxa"/>
            <w:tcBorders>
              <w:top w:val="nil"/>
              <w:left w:val="nil"/>
              <w:bottom w:val="nil"/>
              <w:right w:val="nil"/>
            </w:tcBorders>
            <w:shd w:val="clear" w:color="auto" w:fill="auto"/>
            <w:tcMar>
              <w:top w:w="80" w:type="dxa"/>
              <w:left w:w="80" w:type="dxa"/>
              <w:bottom w:w="80" w:type="dxa"/>
              <w:right w:w="80" w:type="dxa"/>
            </w:tcMar>
          </w:tcPr>
          <w:p w14:paraId="6CEBA7B6" w14:textId="77777777" w:rsidR="007C375C" w:rsidRDefault="007C375C" w:rsidP="005305A2">
            <w:pPr>
              <w:spacing w:line="276" w:lineRule="auto"/>
            </w:pPr>
            <w:r>
              <w:rPr>
                <w:rFonts w:ascii="Arial" w:hAnsi="Arial"/>
                <w:i/>
                <w:iCs/>
                <w:sz w:val="22"/>
                <w:szCs w:val="22"/>
              </w:rPr>
              <w:t>(date)</w:t>
            </w:r>
          </w:p>
        </w:tc>
      </w:tr>
      <w:tr w:rsidR="007C375C" w14:paraId="16CA7390" w14:textId="77777777" w:rsidTr="004E369A">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06AFBF2B" w14:textId="77777777" w:rsidR="007C375C" w:rsidRDefault="007C375C" w:rsidP="005305A2">
            <w:pPr>
              <w:spacing w:line="276" w:lineRule="auto"/>
            </w:pPr>
            <w:r>
              <w:rPr>
                <w:rFonts w:ascii="Arial" w:hAnsi="Arial"/>
                <w:sz w:val="22"/>
                <w:szCs w:val="22"/>
              </w:rPr>
              <w:t>Date to be reviewed</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F459882" w14:textId="77777777" w:rsidR="007C375C" w:rsidRDefault="007C375C" w:rsidP="005305A2">
            <w:pPr>
              <w:spacing w:line="276" w:lineRule="auto"/>
            </w:pPr>
          </w:p>
        </w:tc>
        <w:tc>
          <w:tcPr>
            <w:tcW w:w="2167" w:type="dxa"/>
            <w:tcBorders>
              <w:top w:val="nil"/>
              <w:left w:val="nil"/>
              <w:bottom w:val="nil"/>
              <w:right w:val="nil"/>
            </w:tcBorders>
            <w:shd w:val="clear" w:color="auto" w:fill="auto"/>
            <w:tcMar>
              <w:top w:w="80" w:type="dxa"/>
              <w:left w:w="80" w:type="dxa"/>
              <w:bottom w:w="80" w:type="dxa"/>
              <w:right w:w="80" w:type="dxa"/>
            </w:tcMar>
          </w:tcPr>
          <w:p w14:paraId="4BF87C6E" w14:textId="77777777" w:rsidR="007C375C" w:rsidRDefault="007C375C" w:rsidP="005305A2">
            <w:pPr>
              <w:spacing w:line="276" w:lineRule="auto"/>
            </w:pPr>
            <w:r>
              <w:rPr>
                <w:rFonts w:ascii="Arial" w:hAnsi="Arial"/>
                <w:i/>
                <w:iCs/>
                <w:sz w:val="22"/>
                <w:szCs w:val="22"/>
              </w:rPr>
              <w:t>(date)</w:t>
            </w:r>
          </w:p>
        </w:tc>
      </w:tr>
      <w:tr w:rsidR="007C375C" w14:paraId="2A268CD0" w14:textId="77777777" w:rsidTr="004E369A">
        <w:trPr>
          <w:trHeight w:val="287"/>
        </w:trPr>
        <w:tc>
          <w:tcPr>
            <w:tcW w:w="5210" w:type="dxa"/>
            <w:tcBorders>
              <w:top w:val="nil"/>
              <w:left w:val="nil"/>
              <w:bottom w:val="nil"/>
              <w:right w:val="nil"/>
            </w:tcBorders>
            <w:shd w:val="clear" w:color="auto" w:fill="auto"/>
            <w:tcMar>
              <w:top w:w="80" w:type="dxa"/>
              <w:left w:w="80" w:type="dxa"/>
              <w:bottom w:w="80" w:type="dxa"/>
              <w:right w:w="80" w:type="dxa"/>
            </w:tcMar>
          </w:tcPr>
          <w:p w14:paraId="6FC0087E" w14:textId="77777777" w:rsidR="007C375C" w:rsidRDefault="007C375C" w:rsidP="005305A2">
            <w:pPr>
              <w:spacing w:line="276" w:lineRule="auto"/>
            </w:pPr>
            <w:r>
              <w:rPr>
                <w:rFonts w:ascii="Arial" w:hAnsi="Arial"/>
                <w:sz w:val="22"/>
                <w:szCs w:val="22"/>
              </w:rPr>
              <w:t>Signed on behalf of the provider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512B7EB" w14:textId="77777777" w:rsidR="007C375C" w:rsidRDefault="007C375C" w:rsidP="005305A2">
            <w:pPr>
              <w:spacing w:line="276" w:lineRule="auto"/>
            </w:pPr>
          </w:p>
        </w:tc>
      </w:tr>
      <w:tr w:rsidR="007C375C" w14:paraId="795CAA46" w14:textId="77777777" w:rsidTr="004E369A">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23F4C442" w14:textId="77777777" w:rsidR="007C375C" w:rsidRDefault="007C375C" w:rsidP="005305A2">
            <w:pPr>
              <w:spacing w:line="276" w:lineRule="auto"/>
            </w:pPr>
            <w:r>
              <w:rPr>
                <w:rFonts w:ascii="Arial" w:hAnsi="Arial"/>
                <w:sz w:val="22"/>
                <w:szCs w:val="22"/>
              </w:rPr>
              <w:t>Name of signatory</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019D067" w14:textId="77777777" w:rsidR="007C375C" w:rsidRDefault="007C375C" w:rsidP="005305A2">
            <w:pPr>
              <w:spacing w:line="276" w:lineRule="auto"/>
            </w:pPr>
          </w:p>
        </w:tc>
      </w:tr>
      <w:tr w:rsidR="007C375C" w14:paraId="5644A329" w14:textId="77777777" w:rsidTr="004E369A">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72FD3BBC" w14:textId="77777777" w:rsidR="007C375C" w:rsidRDefault="007C375C" w:rsidP="005305A2">
            <w:pPr>
              <w:spacing w:line="276" w:lineRule="auto"/>
            </w:pPr>
            <w:r>
              <w:rPr>
                <w:rFonts w:ascii="Arial" w:hAnsi="Arial"/>
                <w:sz w:val="22"/>
                <w:szCs w:val="22"/>
              </w:rPr>
              <w:t>Role of signatory (owner)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7E98FF5" w14:textId="77777777" w:rsidR="007C375C" w:rsidRDefault="007C375C" w:rsidP="005305A2">
            <w:pPr>
              <w:spacing w:line="276" w:lineRule="auto"/>
            </w:pPr>
          </w:p>
        </w:tc>
      </w:tr>
    </w:tbl>
    <w:p w14:paraId="2A3D961D" w14:textId="77777777" w:rsidR="00591FE9" w:rsidRDefault="00591FE9" w:rsidP="002A0818">
      <w:pPr>
        <w:spacing w:before="100" w:beforeAutospacing="1" w:after="100" w:afterAutospacing="1"/>
        <w:rPr>
          <w:rFonts w:ascii="Arial" w:eastAsia="Times New Roman" w:hAnsi="Arial" w:cs="Arial"/>
          <w:b/>
          <w:bCs/>
          <w:lang w:eastAsia="en-GB"/>
        </w:rPr>
      </w:pPr>
    </w:p>
    <w:sectPr w:rsidR="00591FE9" w:rsidSect="00591FE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C5A59"/>
    <w:multiLevelType w:val="hybridMultilevel"/>
    <w:tmpl w:val="7E1A4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D0E33"/>
    <w:multiLevelType w:val="multilevel"/>
    <w:tmpl w:val="D6C0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B40492"/>
    <w:multiLevelType w:val="hybridMultilevel"/>
    <w:tmpl w:val="FD6A8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369B4"/>
    <w:multiLevelType w:val="multilevel"/>
    <w:tmpl w:val="D4EC0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DE3F3B"/>
    <w:multiLevelType w:val="hybridMultilevel"/>
    <w:tmpl w:val="07DE2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FB4DFF"/>
    <w:multiLevelType w:val="multilevel"/>
    <w:tmpl w:val="DEC8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F13DBB"/>
    <w:multiLevelType w:val="hybridMultilevel"/>
    <w:tmpl w:val="C568B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9E262A"/>
    <w:multiLevelType w:val="hybridMultilevel"/>
    <w:tmpl w:val="A8AEA6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0F2EA4"/>
    <w:multiLevelType w:val="hybridMultilevel"/>
    <w:tmpl w:val="1D96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4"/>
  </w:num>
  <w:num w:numId="5">
    <w:abstractNumId w:val="2"/>
  </w:num>
  <w:num w:numId="6">
    <w:abstractNumId w:val="7"/>
  </w:num>
  <w:num w:numId="7">
    <w:abstractNumId w:val="8"/>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818"/>
    <w:rsid w:val="000D4E41"/>
    <w:rsid w:val="002A0818"/>
    <w:rsid w:val="0036070A"/>
    <w:rsid w:val="005305A2"/>
    <w:rsid w:val="00591FE9"/>
    <w:rsid w:val="00634FB2"/>
    <w:rsid w:val="007C375C"/>
    <w:rsid w:val="008E6047"/>
    <w:rsid w:val="00AA2F36"/>
    <w:rsid w:val="00AD6F79"/>
    <w:rsid w:val="00B43D1C"/>
    <w:rsid w:val="00B777F4"/>
    <w:rsid w:val="00C634EE"/>
    <w:rsid w:val="00F02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6C2B"/>
  <w15:chartTrackingRefBased/>
  <w15:docId w15:val="{A7856C2D-9A6C-D84F-88E8-98F603AE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0818"/>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AD6F79"/>
    <w:rPr>
      <w:color w:val="0563C1" w:themeColor="hyperlink"/>
      <w:u w:val="single"/>
    </w:rPr>
  </w:style>
  <w:style w:type="character" w:styleId="UnresolvedMention">
    <w:name w:val="Unresolved Mention"/>
    <w:basedOn w:val="DefaultParagraphFont"/>
    <w:uiPriority w:val="99"/>
    <w:semiHidden/>
    <w:unhideWhenUsed/>
    <w:rsid w:val="00AD6F79"/>
    <w:rPr>
      <w:color w:val="605E5C"/>
      <w:shd w:val="clear" w:color="auto" w:fill="E1DFDD"/>
    </w:rPr>
  </w:style>
  <w:style w:type="paragraph" w:styleId="ListParagraph">
    <w:name w:val="List Paragraph"/>
    <w:basedOn w:val="Normal"/>
    <w:uiPriority w:val="34"/>
    <w:qFormat/>
    <w:rsid w:val="00591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0330905">
      <w:bodyDiv w:val="1"/>
      <w:marLeft w:val="0"/>
      <w:marRight w:val="0"/>
      <w:marTop w:val="0"/>
      <w:marBottom w:val="0"/>
      <w:divBdr>
        <w:top w:val="none" w:sz="0" w:space="0" w:color="auto"/>
        <w:left w:val="none" w:sz="0" w:space="0" w:color="auto"/>
        <w:bottom w:val="none" w:sz="0" w:space="0" w:color="auto"/>
        <w:right w:val="none" w:sz="0" w:space="0" w:color="auto"/>
      </w:divBdr>
      <w:divsChild>
        <w:div w:id="1412266096">
          <w:marLeft w:val="0"/>
          <w:marRight w:val="0"/>
          <w:marTop w:val="0"/>
          <w:marBottom w:val="0"/>
          <w:divBdr>
            <w:top w:val="none" w:sz="0" w:space="0" w:color="auto"/>
            <w:left w:val="none" w:sz="0" w:space="0" w:color="auto"/>
            <w:bottom w:val="none" w:sz="0" w:space="0" w:color="auto"/>
            <w:right w:val="none" w:sz="0" w:space="0" w:color="auto"/>
          </w:divBdr>
          <w:divsChild>
            <w:div w:id="1275677353">
              <w:marLeft w:val="0"/>
              <w:marRight w:val="0"/>
              <w:marTop w:val="0"/>
              <w:marBottom w:val="0"/>
              <w:divBdr>
                <w:top w:val="none" w:sz="0" w:space="0" w:color="auto"/>
                <w:left w:val="none" w:sz="0" w:space="0" w:color="auto"/>
                <w:bottom w:val="none" w:sz="0" w:space="0" w:color="auto"/>
                <w:right w:val="none" w:sz="0" w:space="0" w:color="auto"/>
              </w:divBdr>
              <w:divsChild>
                <w:div w:id="57732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04111">
          <w:marLeft w:val="0"/>
          <w:marRight w:val="0"/>
          <w:marTop w:val="0"/>
          <w:marBottom w:val="0"/>
          <w:divBdr>
            <w:top w:val="none" w:sz="0" w:space="0" w:color="auto"/>
            <w:left w:val="none" w:sz="0" w:space="0" w:color="auto"/>
            <w:bottom w:val="none" w:sz="0" w:space="0" w:color="auto"/>
            <w:right w:val="none" w:sz="0" w:space="0" w:color="auto"/>
          </w:divBdr>
          <w:divsChild>
            <w:div w:id="270746172">
              <w:marLeft w:val="0"/>
              <w:marRight w:val="0"/>
              <w:marTop w:val="0"/>
              <w:marBottom w:val="0"/>
              <w:divBdr>
                <w:top w:val="none" w:sz="0" w:space="0" w:color="auto"/>
                <w:left w:val="none" w:sz="0" w:space="0" w:color="auto"/>
                <w:bottom w:val="none" w:sz="0" w:space="0" w:color="auto"/>
                <w:right w:val="none" w:sz="0" w:space="0" w:color="auto"/>
              </w:divBdr>
              <w:divsChild>
                <w:div w:id="206991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670103">
          <w:marLeft w:val="0"/>
          <w:marRight w:val="0"/>
          <w:marTop w:val="0"/>
          <w:marBottom w:val="0"/>
          <w:divBdr>
            <w:top w:val="none" w:sz="0" w:space="0" w:color="auto"/>
            <w:left w:val="none" w:sz="0" w:space="0" w:color="auto"/>
            <w:bottom w:val="none" w:sz="0" w:space="0" w:color="auto"/>
            <w:right w:val="none" w:sz="0" w:space="0" w:color="auto"/>
          </w:divBdr>
          <w:divsChild>
            <w:div w:id="893469970">
              <w:marLeft w:val="0"/>
              <w:marRight w:val="0"/>
              <w:marTop w:val="0"/>
              <w:marBottom w:val="0"/>
              <w:divBdr>
                <w:top w:val="none" w:sz="0" w:space="0" w:color="auto"/>
                <w:left w:val="none" w:sz="0" w:space="0" w:color="auto"/>
                <w:bottom w:val="none" w:sz="0" w:space="0" w:color="auto"/>
                <w:right w:val="none" w:sz="0" w:space="0" w:color="auto"/>
              </w:divBdr>
              <w:divsChild>
                <w:div w:id="2022924373">
                  <w:marLeft w:val="0"/>
                  <w:marRight w:val="0"/>
                  <w:marTop w:val="0"/>
                  <w:marBottom w:val="0"/>
                  <w:divBdr>
                    <w:top w:val="none" w:sz="0" w:space="0" w:color="auto"/>
                    <w:left w:val="none" w:sz="0" w:space="0" w:color="auto"/>
                    <w:bottom w:val="none" w:sz="0" w:space="0" w:color="auto"/>
                    <w:right w:val="none" w:sz="0" w:space="0" w:color="auto"/>
                  </w:divBdr>
                </w:div>
              </w:divsChild>
            </w:div>
            <w:div w:id="718282408">
              <w:marLeft w:val="0"/>
              <w:marRight w:val="0"/>
              <w:marTop w:val="0"/>
              <w:marBottom w:val="0"/>
              <w:divBdr>
                <w:top w:val="none" w:sz="0" w:space="0" w:color="auto"/>
                <w:left w:val="none" w:sz="0" w:space="0" w:color="auto"/>
                <w:bottom w:val="none" w:sz="0" w:space="0" w:color="auto"/>
                <w:right w:val="none" w:sz="0" w:space="0" w:color="auto"/>
              </w:divBdr>
              <w:divsChild>
                <w:div w:id="1887258270">
                  <w:marLeft w:val="0"/>
                  <w:marRight w:val="0"/>
                  <w:marTop w:val="0"/>
                  <w:marBottom w:val="0"/>
                  <w:divBdr>
                    <w:top w:val="none" w:sz="0" w:space="0" w:color="auto"/>
                    <w:left w:val="none" w:sz="0" w:space="0" w:color="auto"/>
                    <w:bottom w:val="none" w:sz="0" w:space="0" w:color="auto"/>
                    <w:right w:val="none" w:sz="0" w:space="0" w:color="auto"/>
                  </w:divBdr>
                </w:div>
                <w:div w:id="12132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265</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3</cp:revision>
  <cp:lastPrinted>2021-05-16T08:39:00Z</cp:lastPrinted>
  <dcterms:created xsi:type="dcterms:W3CDTF">2021-05-16T08:46:00Z</dcterms:created>
  <dcterms:modified xsi:type="dcterms:W3CDTF">2021-05-16T08:54:00Z</dcterms:modified>
</cp:coreProperties>
</file>